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4373D7D5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8911F4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="006F74E5">
        <w:rPr>
          <w:bCs/>
          <w:sz w:val="16"/>
          <w:szCs w:val="16"/>
        </w:rPr>
        <w:t>.317.</w:t>
      </w:r>
      <w:r w:rsidRPr="00AB6457">
        <w:rPr>
          <w:bCs/>
          <w:sz w:val="16"/>
          <w:szCs w:val="16"/>
        </w:rPr>
        <w:t>2021 Rady Gminy Złotów</w:t>
      </w:r>
    </w:p>
    <w:p w14:paraId="67DF6280" w14:textId="4E2BEF3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8911F4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8911F4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8911F4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8911F4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4E0DAAD0" w14:textId="77777777" w:rsidR="008911F4" w:rsidRDefault="008911F4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064A7401" w:rsidR="00A12503" w:rsidRDefault="00943AA7" w:rsidP="00090D4D">
      <w:pPr>
        <w:tabs>
          <w:tab w:val="left" w:pos="142"/>
        </w:tabs>
        <w:ind w:left="142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71510508" wp14:editId="5BEAFC01">
            <wp:extent cx="6596380" cy="6839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E09C" w14:textId="61721D5F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943AA7">
      <w:pgSz w:w="11906" w:h="16838"/>
      <w:pgMar w:top="1103" w:right="567" w:bottom="99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0150DA"/>
    <w:rsid w:val="00090D4D"/>
    <w:rsid w:val="003C79A9"/>
    <w:rsid w:val="006D1E7B"/>
    <w:rsid w:val="006F74E5"/>
    <w:rsid w:val="00715338"/>
    <w:rsid w:val="00757D7A"/>
    <w:rsid w:val="00877C2D"/>
    <w:rsid w:val="008911F4"/>
    <w:rsid w:val="00933FE9"/>
    <w:rsid w:val="00943AA7"/>
    <w:rsid w:val="00A12503"/>
    <w:rsid w:val="00A5094A"/>
    <w:rsid w:val="00BF3EB2"/>
    <w:rsid w:val="00D96D52"/>
    <w:rsid w:val="00E20F11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15</cp:revision>
  <cp:lastPrinted>2021-10-18T10:22:00Z</cp:lastPrinted>
  <dcterms:created xsi:type="dcterms:W3CDTF">2021-08-12T10:54:00Z</dcterms:created>
  <dcterms:modified xsi:type="dcterms:W3CDTF">2021-10-29T12:37:00Z</dcterms:modified>
</cp:coreProperties>
</file>